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2EC99" w14:textId="5105FF53" w:rsidR="008A6D97" w:rsidRPr="00EF355F" w:rsidRDefault="005528E0" w:rsidP="008A6D97">
      <w:pPr>
        <w:pStyle w:val="Head"/>
        <w:rPr>
          <w:lang w:val="en-GB"/>
        </w:rPr>
      </w:pPr>
      <w:r w:rsidRPr="00EF355F">
        <w:rPr>
          <w:lang w:val="en-GB"/>
        </w:rPr>
        <w:t>Press</w:t>
      </w:r>
      <w:r w:rsidR="00EF355F">
        <w:rPr>
          <w:lang w:val="en-GB"/>
        </w:rPr>
        <w:t xml:space="preserve"> k</w:t>
      </w:r>
      <w:r w:rsidRPr="00EF355F">
        <w:rPr>
          <w:lang w:val="en-GB"/>
        </w:rPr>
        <w:t>it</w:t>
      </w:r>
    </w:p>
    <w:p w14:paraId="588B08FB" w14:textId="77777777" w:rsidR="00EF355F" w:rsidRPr="00EF355F" w:rsidRDefault="00EF355F" w:rsidP="00DB4C7A">
      <w:pPr>
        <w:pStyle w:val="Subhead"/>
        <w:rPr>
          <w:lang w:val="en-GB"/>
        </w:rPr>
      </w:pPr>
    </w:p>
    <w:p w14:paraId="332E06E9" w14:textId="0740B5CC" w:rsidR="00EF355F" w:rsidRPr="00EF355F" w:rsidRDefault="00EF355F" w:rsidP="00DB4C7A">
      <w:pPr>
        <w:pStyle w:val="Subhead"/>
        <w:rPr>
          <w:lang w:val="en-GB"/>
        </w:rPr>
      </w:pPr>
      <w:r w:rsidRPr="00EF355F">
        <w:rPr>
          <w:lang w:val="en-GB"/>
        </w:rPr>
        <w:t>Boilerplate</w:t>
      </w:r>
    </w:p>
    <w:p w14:paraId="2A1A9A97" w14:textId="77777777" w:rsidR="00EF355F" w:rsidRPr="00EF355F" w:rsidRDefault="00EF355F" w:rsidP="00F61A38">
      <w:pPr>
        <w:pStyle w:val="Flietext"/>
        <w:rPr>
          <w:highlight w:val="yellow"/>
          <w:lang w:val="en-GB"/>
        </w:rPr>
      </w:pPr>
    </w:p>
    <w:p w14:paraId="1F0C4A80" w14:textId="16203704" w:rsidR="005528E0" w:rsidRPr="00EF355F" w:rsidRDefault="00EF355F" w:rsidP="009A6DC7">
      <w:pPr>
        <w:pStyle w:val="Flietext"/>
        <w:rPr>
          <w:lang w:val="en-GB"/>
        </w:rPr>
      </w:pPr>
      <w:bookmarkStart w:id="0" w:name="_Hlk96679459"/>
      <w:r w:rsidRPr="00EF355F">
        <w:rPr>
          <w:b/>
          <w:bCs/>
          <w:lang w:val="en-GB"/>
        </w:rPr>
        <w:t xml:space="preserve">About Fiege: </w:t>
      </w:r>
      <w:r w:rsidRPr="00EF355F">
        <w:rPr>
          <w:bCs/>
          <w:lang w:val="en-GB"/>
        </w:rPr>
        <w:t>The Fiege Group, headquartered in Greven in Westphalia, is one of Europe’s most innovative logistics companies. With a workforce of over 2</w:t>
      </w:r>
      <w:r w:rsidR="00907056">
        <w:rPr>
          <w:bCs/>
          <w:lang w:val="en-GB"/>
        </w:rPr>
        <w:t>2</w:t>
      </w:r>
      <w:r w:rsidRPr="00EF355F">
        <w:rPr>
          <w:bCs/>
          <w:lang w:val="en-GB"/>
        </w:rPr>
        <w:t>,</w:t>
      </w:r>
      <w:r w:rsidR="00907056">
        <w:rPr>
          <w:bCs/>
          <w:lang w:val="en-GB"/>
        </w:rPr>
        <w:t>0</w:t>
      </w:r>
      <w:r w:rsidRPr="00EF355F">
        <w:rPr>
          <w:bCs/>
          <w:lang w:val="en-GB"/>
        </w:rPr>
        <w:t>00 at 13</w:t>
      </w:r>
      <w:r w:rsidR="00907056">
        <w:rPr>
          <w:bCs/>
          <w:lang w:val="en-GB"/>
        </w:rPr>
        <w:t>9</w:t>
      </w:r>
      <w:r w:rsidRPr="00EF355F">
        <w:rPr>
          <w:bCs/>
          <w:lang w:val="en-GB"/>
        </w:rPr>
        <w:t xml:space="preserve"> locations in 1</w:t>
      </w:r>
      <w:r w:rsidR="00907056">
        <w:rPr>
          <w:bCs/>
          <w:lang w:val="en-GB"/>
        </w:rPr>
        <w:t>4</w:t>
      </w:r>
      <w:r w:rsidRPr="00EF355F">
        <w:rPr>
          <w:bCs/>
          <w:lang w:val="en-GB"/>
        </w:rPr>
        <w:t xml:space="preserve"> countries, Fiege operates on an international scale – from core markets in Europe all the way to Asia. Fiege is a fifth-generation family business and is considered a pioneer of contract logistics. Modular solutions for Logistics, Digital Services, Real Estate and Ventures form the essence of its business activities. In 202</w:t>
      </w:r>
      <w:r w:rsidR="00907056">
        <w:rPr>
          <w:bCs/>
          <w:lang w:val="en-GB"/>
        </w:rPr>
        <w:t>3</w:t>
      </w:r>
      <w:r w:rsidRPr="00EF355F">
        <w:rPr>
          <w:bCs/>
          <w:lang w:val="en-GB"/>
        </w:rPr>
        <w:t xml:space="preserve">, the Fiege Group generated two billion euros in turnover while overseeing more than 4.5 million square metres of logistics space. </w:t>
      </w:r>
      <w:hyperlink r:id="rId6" w:history="1">
        <w:r w:rsidRPr="00EF355F">
          <w:rPr>
            <w:rStyle w:val="Hyperlink"/>
            <w:bCs/>
            <w:lang w:val="en-GB"/>
          </w:rPr>
          <w:t>www.fiege.com</w:t>
        </w:r>
      </w:hyperlink>
      <w:r w:rsidRPr="00EF355F">
        <w:rPr>
          <w:lang w:val="en-GB"/>
        </w:rPr>
        <w:t xml:space="preserve">   </w:t>
      </w:r>
    </w:p>
    <w:p w14:paraId="49FAD437" w14:textId="77777777" w:rsidR="005528E0" w:rsidRPr="00EF355F" w:rsidRDefault="005528E0" w:rsidP="009A6DC7">
      <w:pPr>
        <w:pStyle w:val="Flietext"/>
        <w:rPr>
          <w:lang w:val="en-GB"/>
        </w:rPr>
      </w:pPr>
    </w:p>
    <w:p w14:paraId="1D4691D7" w14:textId="77777777" w:rsidR="00EF355F" w:rsidRDefault="00EF355F" w:rsidP="009A6DC7">
      <w:pPr>
        <w:pStyle w:val="Flietext"/>
        <w:rPr>
          <w:lang w:val="en-GB"/>
        </w:rPr>
      </w:pPr>
    </w:p>
    <w:p w14:paraId="4C91653A" w14:textId="6434D29D" w:rsidR="005259E5" w:rsidRPr="00EF355F" w:rsidRDefault="005259E5" w:rsidP="005259E5">
      <w:pPr>
        <w:pStyle w:val="Subhead"/>
        <w:rPr>
          <w:lang w:val="en-GB"/>
        </w:rPr>
      </w:pPr>
      <w:r>
        <w:rPr>
          <w:lang w:val="en-GB"/>
        </w:rPr>
        <w:t>Captions</w:t>
      </w:r>
    </w:p>
    <w:p w14:paraId="5924E1E7" w14:textId="77777777" w:rsidR="005259E5" w:rsidRDefault="005259E5" w:rsidP="009A6DC7">
      <w:pPr>
        <w:pStyle w:val="Flietext"/>
        <w:rPr>
          <w:lang w:val="en-GB"/>
        </w:rPr>
      </w:pPr>
    </w:p>
    <w:p w14:paraId="3C50EDAE" w14:textId="37E26BB8" w:rsidR="005259E5" w:rsidRPr="005259E5" w:rsidRDefault="005259E5" w:rsidP="005259E5">
      <w:pPr>
        <w:pStyle w:val="Flietext"/>
        <w:rPr>
          <w:i/>
          <w:lang w:val="en-GB"/>
        </w:rPr>
      </w:pPr>
      <w:r w:rsidRPr="005259E5">
        <w:rPr>
          <w:b/>
          <w:bCs/>
          <w:i/>
          <w:iCs/>
          <w:lang w:val="en-GB"/>
        </w:rPr>
        <w:t xml:space="preserve">FIEGE </w:t>
      </w:r>
      <w:proofErr w:type="spellStart"/>
      <w:r w:rsidRPr="005259E5">
        <w:rPr>
          <w:b/>
          <w:bCs/>
          <w:i/>
          <w:iCs/>
          <w:lang w:val="en-GB"/>
        </w:rPr>
        <w:t>Zentrale</w:t>
      </w:r>
      <w:proofErr w:type="spellEnd"/>
      <w:r w:rsidRPr="005259E5">
        <w:rPr>
          <w:i/>
          <w:iCs/>
          <w:lang w:val="en-GB"/>
        </w:rPr>
        <w:t>: The Fiege headquarters at Münster/Osnabrück Airport in Greven</w:t>
      </w:r>
      <w:r w:rsidRPr="005259E5">
        <w:rPr>
          <w:i/>
          <w:lang w:val="en-GB"/>
        </w:rPr>
        <w:t>.</w:t>
      </w:r>
    </w:p>
    <w:p w14:paraId="558CA24D" w14:textId="06E2920D" w:rsidR="005259E5" w:rsidRPr="005259E5" w:rsidRDefault="005259E5" w:rsidP="005259E5">
      <w:pPr>
        <w:pStyle w:val="Flietext"/>
        <w:rPr>
          <w:i/>
          <w:lang w:val="en-GB"/>
        </w:rPr>
      </w:pPr>
      <w:r w:rsidRPr="005259E5">
        <w:rPr>
          <w:b/>
          <w:i/>
          <w:lang w:val="en-GB"/>
        </w:rPr>
        <w:t xml:space="preserve">FIEGE </w:t>
      </w:r>
      <w:proofErr w:type="spellStart"/>
      <w:r w:rsidRPr="005259E5">
        <w:rPr>
          <w:b/>
          <w:i/>
          <w:lang w:val="en-GB"/>
        </w:rPr>
        <w:t>Vorstand</w:t>
      </w:r>
      <w:proofErr w:type="spellEnd"/>
      <w:r w:rsidRPr="005259E5">
        <w:rPr>
          <w:b/>
          <w:i/>
          <w:lang w:val="en-GB"/>
        </w:rPr>
        <w:t>:</w:t>
      </w:r>
      <w:r w:rsidRPr="005259E5">
        <w:rPr>
          <w:i/>
          <w:lang w:val="en-GB"/>
        </w:rPr>
        <w:t xml:space="preserve"> </w:t>
      </w:r>
      <w:r w:rsidRPr="005259E5">
        <w:rPr>
          <w:i/>
          <w:lang w:val="en-GB"/>
        </w:rPr>
        <w:t>The Executive Board of the Fiege Group (from left to right): Jens Fiege, Martin Rademaker, Kenza Ait Si Abbou, Peter Scherbel, Alfred Messing and Felix Fiege.</w:t>
      </w:r>
    </w:p>
    <w:p w14:paraId="21CFBDDC" w14:textId="2CC1AB7A" w:rsidR="005259E5" w:rsidRPr="005259E5" w:rsidRDefault="005259E5" w:rsidP="009A6DC7">
      <w:pPr>
        <w:pStyle w:val="Flietext"/>
        <w:rPr>
          <w:i/>
          <w:iCs/>
          <w:lang w:val="en-GB"/>
        </w:rPr>
      </w:pPr>
      <w:r w:rsidRPr="005259E5">
        <w:rPr>
          <w:b/>
          <w:i/>
          <w:lang w:val="en-GB"/>
        </w:rPr>
        <w:t>FIEGE Barleben:</w:t>
      </w:r>
      <w:r w:rsidRPr="005259E5">
        <w:rPr>
          <w:i/>
          <w:lang w:val="en-GB"/>
        </w:rPr>
        <w:t xml:space="preserve"> </w:t>
      </w:r>
      <w:r w:rsidRPr="005259E5">
        <w:rPr>
          <w:i/>
          <w:iCs/>
          <w:lang w:val="en-GB"/>
        </w:rPr>
        <w:t>The healthcare logistics centre in Barleben near Magdeburg is one of the most modern locations in the Fiege world.</w:t>
      </w:r>
    </w:p>
    <w:p w14:paraId="2A4B50C6" w14:textId="76E1198C" w:rsidR="005259E5" w:rsidRPr="005259E5" w:rsidRDefault="005259E5" w:rsidP="005259E5">
      <w:pPr>
        <w:pStyle w:val="Flietext"/>
        <w:rPr>
          <w:i/>
          <w:iCs/>
          <w:lang w:val="en-GB"/>
        </w:rPr>
      </w:pPr>
      <w:r w:rsidRPr="005259E5">
        <w:rPr>
          <w:b/>
          <w:i/>
          <w:lang w:val="en-GB"/>
        </w:rPr>
        <w:t xml:space="preserve">FIEGE </w:t>
      </w:r>
      <w:proofErr w:type="spellStart"/>
      <w:r w:rsidRPr="005259E5">
        <w:rPr>
          <w:b/>
          <w:i/>
          <w:lang w:val="en-GB"/>
        </w:rPr>
        <w:t>Roboterarm</w:t>
      </w:r>
      <w:proofErr w:type="spellEnd"/>
      <w:r w:rsidRPr="005259E5">
        <w:rPr>
          <w:b/>
          <w:i/>
          <w:lang w:val="en-GB"/>
        </w:rPr>
        <w:t xml:space="preserve">: </w:t>
      </w:r>
      <w:r w:rsidRPr="005259E5">
        <w:rPr>
          <w:i/>
          <w:iCs/>
          <w:lang w:val="en-GB"/>
        </w:rPr>
        <w:t xml:space="preserve">Fiege has installed two intelligent robot arms from </w:t>
      </w:r>
      <w:proofErr w:type="spellStart"/>
      <w:r w:rsidRPr="005259E5">
        <w:rPr>
          <w:i/>
          <w:iCs/>
          <w:lang w:val="en-GB"/>
        </w:rPr>
        <w:t>Nomagic</w:t>
      </w:r>
      <w:proofErr w:type="spellEnd"/>
      <w:r w:rsidRPr="005259E5">
        <w:rPr>
          <w:i/>
          <w:iCs/>
          <w:lang w:val="en-GB"/>
        </w:rPr>
        <w:t xml:space="preserve"> at its </w:t>
      </w:r>
      <w:r w:rsidRPr="005259E5">
        <w:rPr>
          <w:i/>
          <w:iCs/>
          <w:lang w:val="en-GB"/>
        </w:rPr>
        <w:t xml:space="preserve">location in </w:t>
      </w:r>
      <w:r w:rsidRPr="005259E5">
        <w:rPr>
          <w:i/>
          <w:iCs/>
          <w:lang w:val="en-GB"/>
        </w:rPr>
        <w:t>Greven-</w:t>
      </w:r>
      <w:proofErr w:type="spellStart"/>
      <w:r w:rsidRPr="005259E5">
        <w:rPr>
          <w:i/>
          <w:iCs/>
          <w:lang w:val="en-GB"/>
        </w:rPr>
        <w:t>Reckenfel</w:t>
      </w:r>
      <w:r w:rsidRPr="005259E5">
        <w:rPr>
          <w:i/>
          <w:iCs/>
          <w:lang w:val="en-GB"/>
        </w:rPr>
        <w:t>d</w:t>
      </w:r>
      <w:proofErr w:type="spellEnd"/>
      <w:r w:rsidRPr="005259E5">
        <w:rPr>
          <w:i/>
          <w:iCs/>
          <w:lang w:val="en-GB"/>
        </w:rPr>
        <w:t>.</w:t>
      </w:r>
    </w:p>
    <w:p w14:paraId="12A2F55C" w14:textId="50A811DE" w:rsidR="005259E5" w:rsidRPr="005259E5" w:rsidRDefault="005259E5" w:rsidP="005259E5">
      <w:pPr>
        <w:pStyle w:val="Flietext"/>
        <w:rPr>
          <w:i/>
          <w:lang w:val="en-GB"/>
        </w:rPr>
      </w:pPr>
      <w:r w:rsidRPr="005259E5">
        <w:rPr>
          <w:b/>
          <w:i/>
          <w:lang w:val="en-GB"/>
        </w:rPr>
        <w:t xml:space="preserve">FIEGE </w:t>
      </w:r>
      <w:proofErr w:type="spellStart"/>
      <w:r w:rsidRPr="005259E5">
        <w:rPr>
          <w:b/>
          <w:i/>
          <w:lang w:val="en-GB"/>
        </w:rPr>
        <w:t>Verpackungsmaschine</w:t>
      </w:r>
      <w:proofErr w:type="spellEnd"/>
      <w:r w:rsidRPr="005259E5">
        <w:rPr>
          <w:b/>
          <w:i/>
          <w:lang w:val="en-GB"/>
        </w:rPr>
        <w:t xml:space="preserve">: </w:t>
      </w:r>
      <w:r w:rsidRPr="005259E5">
        <w:rPr>
          <w:i/>
          <w:iCs/>
          <w:lang w:val="en-GB"/>
        </w:rPr>
        <w:t xml:space="preserve">At </w:t>
      </w:r>
      <w:r w:rsidRPr="005259E5">
        <w:rPr>
          <w:i/>
          <w:iCs/>
          <w:lang w:val="en-GB"/>
        </w:rPr>
        <w:t>the FIEGE location in</w:t>
      </w:r>
      <w:r w:rsidRPr="005259E5">
        <w:rPr>
          <w:i/>
          <w:iCs/>
          <w:lang w:val="en-GB"/>
        </w:rPr>
        <w:t xml:space="preserve"> Greven-</w:t>
      </w:r>
      <w:proofErr w:type="spellStart"/>
      <w:r w:rsidRPr="005259E5">
        <w:rPr>
          <w:i/>
          <w:iCs/>
          <w:lang w:val="en-GB"/>
        </w:rPr>
        <w:t>Reckenfel</w:t>
      </w:r>
      <w:r w:rsidRPr="005259E5">
        <w:rPr>
          <w:i/>
          <w:iCs/>
          <w:lang w:val="en-GB"/>
        </w:rPr>
        <w:t>d</w:t>
      </w:r>
      <w:proofErr w:type="spellEnd"/>
      <w:r w:rsidRPr="005259E5">
        <w:rPr>
          <w:i/>
          <w:iCs/>
          <w:lang w:val="en-GB"/>
        </w:rPr>
        <w:t>, a fully automatic 3D packaging machine optimises the use of materials</w:t>
      </w:r>
      <w:r w:rsidRPr="005259E5">
        <w:rPr>
          <w:i/>
          <w:lang w:val="en-GB"/>
        </w:rPr>
        <w:t>.</w:t>
      </w:r>
    </w:p>
    <w:p w14:paraId="7694FA10" w14:textId="77777777" w:rsidR="005259E5" w:rsidRPr="005259E5" w:rsidRDefault="005259E5" w:rsidP="005259E5">
      <w:pPr>
        <w:pStyle w:val="Flietext"/>
        <w:rPr>
          <w:i/>
          <w:lang w:val="en-GB"/>
        </w:rPr>
      </w:pPr>
      <w:r w:rsidRPr="005259E5">
        <w:rPr>
          <w:b/>
          <w:i/>
          <w:lang w:val="en-GB"/>
        </w:rPr>
        <w:t>FIEGE E-</w:t>
      </w:r>
      <w:proofErr w:type="spellStart"/>
      <w:r w:rsidRPr="005259E5">
        <w:rPr>
          <w:b/>
          <w:i/>
          <w:lang w:val="en-GB"/>
        </w:rPr>
        <w:t>Lkw</w:t>
      </w:r>
      <w:proofErr w:type="spellEnd"/>
      <w:r w:rsidRPr="005259E5">
        <w:rPr>
          <w:b/>
          <w:i/>
          <w:lang w:val="en-GB"/>
        </w:rPr>
        <w:t>:</w:t>
      </w:r>
      <w:r w:rsidRPr="005259E5">
        <w:rPr>
          <w:i/>
          <w:lang w:val="en-GB"/>
        </w:rPr>
        <w:t xml:space="preserve"> </w:t>
      </w:r>
      <w:r w:rsidRPr="005259E5">
        <w:rPr>
          <w:i/>
          <w:iCs/>
          <w:lang w:val="en-GB"/>
        </w:rPr>
        <w:t>Electric mobility:</w:t>
      </w:r>
      <w:r w:rsidRPr="005259E5">
        <w:rPr>
          <w:i/>
          <w:lang w:val="en-GB"/>
        </w:rPr>
        <w:t xml:space="preserve"> </w:t>
      </w:r>
      <w:r w:rsidRPr="005259E5">
        <w:rPr>
          <w:i/>
          <w:iCs/>
          <w:lang w:val="en-GB"/>
        </w:rPr>
        <w:t>Fiege relies on electric trucks to offer zero-emission transport solutions for its clients.</w:t>
      </w:r>
    </w:p>
    <w:p w14:paraId="09A56CDA" w14:textId="111EF876" w:rsidR="005259E5" w:rsidRPr="005259E5" w:rsidRDefault="005259E5" w:rsidP="005259E5">
      <w:pPr>
        <w:pStyle w:val="Flietext"/>
        <w:rPr>
          <w:i/>
        </w:rPr>
      </w:pPr>
      <w:r w:rsidRPr="005259E5">
        <w:rPr>
          <w:b/>
          <w:i/>
          <w:iCs/>
        </w:rPr>
        <w:t>FIEGE Büssing:</w:t>
      </w:r>
      <w:r w:rsidRPr="005259E5">
        <w:rPr>
          <w:i/>
          <w:iCs/>
        </w:rPr>
        <w:t xml:space="preserve"> </w:t>
      </w:r>
      <w:proofErr w:type="spellStart"/>
      <w:r w:rsidRPr="005259E5">
        <w:rPr>
          <w:i/>
          <w:iCs/>
        </w:rPr>
        <w:t>To</w:t>
      </w:r>
      <w:proofErr w:type="spellEnd"/>
      <w:r w:rsidRPr="005259E5">
        <w:rPr>
          <w:i/>
          <w:iCs/>
        </w:rPr>
        <w:t xml:space="preserve"> </w:t>
      </w:r>
      <w:proofErr w:type="spellStart"/>
      <w:r w:rsidRPr="005259E5">
        <w:rPr>
          <w:i/>
          <w:iCs/>
        </w:rPr>
        <w:t>mark</w:t>
      </w:r>
      <w:proofErr w:type="spellEnd"/>
      <w:r w:rsidRPr="005259E5">
        <w:rPr>
          <w:i/>
          <w:iCs/>
        </w:rPr>
        <w:t xml:space="preserve"> </w:t>
      </w:r>
      <w:proofErr w:type="spellStart"/>
      <w:r w:rsidRPr="005259E5">
        <w:rPr>
          <w:i/>
          <w:iCs/>
        </w:rPr>
        <w:t>its</w:t>
      </w:r>
      <w:proofErr w:type="spellEnd"/>
      <w:r w:rsidRPr="005259E5">
        <w:rPr>
          <w:i/>
          <w:iCs/>
        </w:rPr>
        <w:t xml:space="preserve"> 150th </w:t>
      </w:r>
      <w:proofErr w:type="spellStart"/>
      <w:r w:rsidRPr="005259E5">
        <w:rPr>
          <w:i/>
          <w:iCs/>
        </w:rPr>
        <w:t>anniversary</w:t>
      </w:r>
      <w:proofErr w:type="spellEnd"/>
      <w:r w:rsidRPr="005259E5">
        <w:rPr>
          <w:i/>
          <w:iCs/>
        </w:rPr>
        <w:t xml:space="preserve"> in 2023, Fiege </w:t>
      </w:r>
      <w:proofErr w:type="spellStart"/>
      <w:r w:rsidRPr="005259E5">
        <w:rPr>
          <w:i/>
          <w:iCs/>
        </w:rPr>
        <w:t>had</w:t>
      </w:r>
      <w:proofErr w:type="spellEnd"/>
      <w:r w:rsidRPr="005259E5">
        <w:rPr>
          <w:i/>
          <w:iCs/>
        </w:rPr>
        <w:t xml:space="preserve"> a Büssing 8000 (</w:t>
      </w:r>
      <w:proofErr w:type="spellStart"/>
      <w:r w:rsidRPr="005259E5">
        <w:rPr>
          <w:i/>
          <w:iCs/>
        </w:rPr>
        <w:t>built</w:t>
      </w:r>
      <w:proofErr w:type="spellEnd"/>
      <w:r w:rsidRPr="005259E5">
        <w:rPr>
          <w:i/>
          <w:iCs/>
        </w:rPr>
        <w:t xml:space="preserve"> in 1951) </w:t>
      </w:r>
      <w:proofErr w:type="spellStart"/>
      <w:r w:rsidRPr="005259E5">
        <w:rPr>
          <w:i/>
          <w:iCs/>
        </w:rPr>
        <w:t>restored</w:t>
      </w:r>
      <w:proofErr w:type="spellEnd"/>
      <w:r w:rsidRPr="005259E5">
        <w:rPr>
          <w:i/>
          <w:iCs/>
        </w:rPr>
        <w:t xml:space="preserve"> in </w:t>
      </w:r>
      <w:proofErr w:type="spellStart"/>
      <w:r w:rsidRPr="005259E5">
        <w:rPr>
          <w:i/>
          <w:iCs/>
        </w:rPr>
        <w:t>its</w:t>
      </w:r>
      <w:proofErr w:type="spellEnd"/>
      <w:r w:rsidRPr="005259E5">
        <w:rPr>
          <w:i/>
          <w:iCs/>
        </w:rPr>
        <w:t xml:space="preserve"> original </w:t>
      </w:r>
      <w:proofErr w:type="spellStart"/>
      <w:r w:rsidRPr="005259E5">
        <w:rPr>
          <w:i/>
          <w:iCs/>
        </w:rPr>
        <w:t>retro</w:t>
      </w:r>
      <w:proofErr w:type="spellEnd"/>
      <w:r w:rsidRPr="005259E5">
        <w:rPr>
          <w:i/>
          <w:iCs/>
        </w:rPr>
        <w:t xml:space="preserve"> design.</w:t>
      </w:r>
    </w:p>
    <w:p w14:paraId="5E9EF291" w14:textId="4C4A4101" w:rsidR="005259E5" w:rsidRPr="005259E5" w:rsidRDefault="005259E5" w:rsidP="005259E5">
      <w:pPr>
        <w:pStyle w:val="Flietext"/>
        <w:rPr>
          <w:i/>
        </w:rPr>
      </w:pPr>
    </w:p>
    <w:p w14:paraId="2D5F98A2" w14:textId="10AB7822" w:rsidR="005259E5" w:rsidRPr="005259E5" w:rsidRDefault="005259E5" w:rsidP="005259E5">
      <w:pPr>
        <w:pStyle w:val="Flietext"/>
        <w:rPr>
          <w:i/>
        </w:rPr>
      </w:pPr>
    </w:p>
    <w:p w14:paraId="271F473A" w14:textId="26667374" w:rsidR="005259E5" w:rsidRPr="00C76E6D" w:rsidRDefault="005259E5" w:rsidP="005259E5">
      <w:pPr>
        <w:pStyle w:val="Flietext"/>
        <w:rPr>
          <w:b/>
          <w:i/>
        </w:rPr>
      </w:pPr>
    </w:p>
    <w:p w14:paraId="530827D0" w14:textId="77777777" w:rsidR="005259E5" w:rsidRDefault="005259E5" w:rsidP="009A6DC7">
      <w:pPr>
        <w:pStyle w:val="Flietext"/>
        <w:rPr>
          <w:lang w:val="en-GB"/>
        </w:rPr>
      </w:pPr>
    </w:p>
    <w:p w14:paraId="3916BA50" w14:textId="77777777" w:rsidR="005259E5" w:rsidRDefault="005259E5" w:rsidP="009A6DC7">
      <w:pPr>
        <w:pStyle w:val="Flietext"/>
        <w:rPr>
          <w:lang w:val="en-GB"/>
        </w:rPr>
      </w:pPr>
    </w:p>
    <w:p w14:paraId="038D92CF" w14:textId="77777777" w:rsidR="005259E5" w:rsidRDefault="005259E5" w:rsidP="009A6DC7">
      <w:pPr>
        <w:pStyle w:val="Flietext"/>
        <w:rPr>
          <w:lang w:val="en-GB"/>
        </w:rPr>
      </w:pPr>
    </w:p>
    <w:p w14:paraId="345E579E" w14:textId="77777777" w:rsidR="005259E5" w:rsidRDefault="005259E5" w:rsidP="009A6DC7">
      <w:pPr>
        <w:pStyle w:val="Flietext"/>
        <w:rPr>
          <w:lang w:val="en-GB"/>
        </w:rPr>
      </w:pPr>
    </w:p>
    <w:p w14:paraId="0C4E6267" w14:textId="77777777" w:rsidR="005259E5" w:rsidRDefault="005259E5" w:rsidP="009A6DC7">
      <w:pPr>
        <w:pStyle w:val="Flietext"/>
        <w:rPr>
          <w:lang w:val="en-GB"/>
        </w:rPr>
      </w:pPr>
    </w:p>
    <w:p w14:paraId="474A0F82" w14:textId="77777777" w:rsidR="005259E5" w:rsidRDefault="005259E5" w:rsidP="009A6DC7">
      <w:pPr>
        <w:pStyle w:val="Flietext"/>
        <w:rPr>
          <w:lang w:val="en-GB"/>
        </w:rPr>
      </w:pPr>
    </w:p>
    <w:p w14:paraId="1CAA4310" w14:textId="77777777" w:rsidR="005259E5" w:rsidRDefault="005259E5" w:rsidP="009A6DC7">
      <w:pPr>
        <w:pStyle w:val="Flietext"/>
        <w:rPr>
          <w:lang w:val="en-GB"/>
        </w:rPr>
      </w:pPr>
    </w:p>
    <w:p w14:paraId="34B02591" w14:textId="77777777" w:rsidR="005259E5" w:rsidRDefault="005259E5" w:rsidP="009A6DC7">
      <w:pPr>
        <w:pStyle w:val="Flietext"/>
        <w:rPr>
          <w:lang w:val="en-GB"/>
        </w:rPr>
      </w:pPr>
    </w:p>
    <w:p w14:paraId="1A720B38" w14:textId="77777777" w:rsidR="005259E5" w:rsidRPr="00EF355F" w:rsidRDefault="005259E5" w:rsidP="009A6DC7">
      <w:pPr>
        <w:pStyle w:val="Flietext"/>
        <w:rPr>
          <w:lang w:val="en-GB"/>
        </w:rPr>
      </w:pPr>
    </w:p>
    <w:p w14:paraId="52282A10" w14:textId="3F6EDD4C" w:rsidR="005528E0" w:rsidRPr="00EF355F" w:rsidRDefault="00EF355F" w:rsidP="00EF355F">
      <w:pPr>
        <w:pStyle w:val="Subhead"/>
        <w:rPr>
          <w:lang w:val="en-GB"/>
        </w:rPr>
      </w:pPr>
      <w:r w:rsidRPr="00EF355F">
        <w:rPr>
          <w:lang w:val="en-GB"/>
        </w:rPr>
        <w:lastRenderedPageBreak/>
        <w:t>Short bios of the Co-CEOs</w:t>
      </w:r>
      <w:r w:rsidR="005528E0" w:rsidRPr="00EF355F">
        <w:rPr>
          <w:lang w:val="en-GB"/>
        </w:rPr>
        <w:t>:</w:t>
      </w:r>
    </w:p>
    <w:p w14:paraId="11F5F594" w14:textId="77777777" w:rsidR="005528E0" w:rsidRPr="00EF355F" w:rsidRDefault="005528E0" w:rsidP="005528E0">
      <w:pPr>
        <w:pStyle w:val="Flietext"/>
        <w:rPr>
          <w:b/>
          <w:lang w:val="en-GB"/>
        </w:rPr>
      </w:pPr>
    </w:p>
    <w:p w14:paraId="4201FCB3" w14:textId="77777777" w:rsidR="00EF355F" w:rsidRPr="00EF355F" w:rsidRDefault="00EF355F" w:rsidP="005528E0">
      <w:pPr>
        <w:pStyle w:val="Flietext"/>
        <w:rPr>
          <w:bCs/>
          <w:lang w:val="en-GB"/>
        </w:rPr>
      </w:pPr>
      <w:r w:rsidRPr="00EF355F">
        <w:rPr>
          <w:b/>
          <w:lang w:val="en-GB"/>
        </w:rPr>
        <w:t xml:space="preserve">Jens Fiege </w:t>
      </w:r>
      <w:r w:rsidRPr="00EF355F">
        <w:rPr>
          <w:bCs/>
          <w:lang w:val="en-GB"/>
        </w:rPr>
        <w:t>was born in Münster, Germany in 1974. After completing his studies in Cologne, Oxford, Paris, Madrid and Berlin, the business graduate started his professional career with Bertelsmann Ventures and Lufthansa Technik. He joined the Fiege Group in 2004 and was initially in charge of the Group’s international operations before he became a member of the Executive Board in 2009. Since 2014, he has been running the family business together with his cousin, Felix Fiege, as a fifth-generation family enterprise. The two received the Family Entrepreneur of the Year award in 2021.</w:t>
      </w:r>
    </w:p>
    <w:p w14:paraId="57C4762D" w14:textId="77777777" w:rsidR="009A6DC7" w:rsidRPr="00EF355F" w:rsidRDefault="009A6DC7" w:rsidP="009A6DC7">
      <w:pPr>
        <w:pStyle w:val="Flietext"/>
        <w:rPr>
          <w:highlight w:val="yellow"/>
          <w:lang w:val="en-GB"/>
        </w:rPr>
      </w:pPr>
    </w:p>
    <w:bookmarkEnd w:id="0"/>
    <w:p w14:paraId="2613732F" w14:textId="5645D649" w:rsidR="00DB4C7A" w:rsidRPr="00EF355F" w:rsidRDefault="00EF355F" w:rsidP="00EF355F">
      <w:pPr>
        <w:pStyle w:val="Flietext"/>
        <w:rPr>
          <w:b/>
          <w:highlight w:val="yellow"/>
          <w:lang w:val="en-GB"/>
        </w:rPr>
      </w:pPr>
      <w:r w:rsidRPr="00EF355F">
        <w:rPr>
          <w:b/>
          <w:lang w:val="en-GB"/>
        </w:rPr>
        <w:t xml:space="preserve">Felix Fiege </w:t>
      </w:r>
      <w:r w:rsidRPr="00EF355F">
        <w:rPr>
          <w:lang w:val="en-GB"/>
        </w:rPr>
        <w:t>was born in Münster, Germany in 1978. After completing his studies at the European Business School in Oestrich-Winkel, Germany – with semesters abroad in Argentina and France – he started his professional career with Unilever Germany and Haniel. He joined the Fiege Group in 2008 – initially as the managing director of Fiege Engineering – before he became a member of the Executive Board in 2012. Since 2014, he has been running the family business together with his cousin, Jens Fiege, as a fifth-generation family enterprise. The two received the Family Entrepreneur of the Year award in 2021.</w:t>
      </w:r>
    </w:p>
    <w:sectPr w:rsidR="00DB4C7A" w:rsidRPr="00EF355F" w:rsidSect="009A6DC7">
      <w:headerReference w:type="default" r:id="rId7"/>
      <w:footerReference w:type="default" r:id="rId8"/>
      <w:headerReference w:type="first" r:id="rId9"/>
      <w:footerReference w:type="first" r:id="rId10"/>
      <w:pgSz w:w="11906" w:h="16838"/>
      <w:pgMar w:top="3062" w:right="1134" w:bottom="737" w:left="1418" w:header="17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535A2" w14:textId="77777777" w:rsidR="00100071" w:rsidRDefault="00100071" w:rsidP="008C46A7">
      <w:pPr>
        <w:spacing w:after="0" w:line="240" w:lineRule="auto"/>
      </w:pPr>
      <w:r>
        <w:separator/>
      </w:r>
    </w:p>
  </w:endnote>
  <w:endnote w:type="continuationSeparator" w:id="0">
    <w:p w14:paraId="43DA4F99" w14:textId="77777777" w:rsidR="00100071" w:rsidRDefault="00100071" w:rsidP="008C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BMWGroupTN Pro">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85E37" w14:textId="77777777" w:rsidR="009C25AF" w:rsidRDefault="009C25AF" w:rsidP="009C25AF">
    <w:pPr>
      <w:pStyle w:val="Fuzeile"/>
      <w:spacing w:line="210" w:lineRule="exact"/>
      <w:rPr>
        <w:sz w:val="15"/>
        <w:szCs w:val="15"/>
      </w:rPr>
    </w:pPr>
  </w:p>
  <w:p w14:paraId="6CE32D55" w14:textId="77777777" w:rsidR="009C25AF" w:rsidRDefault="009C25AF" w:rsidP="009C25AF">
    <w:pPr>
      <w:pStyle w:val="Fuzeile"/>
      <w:spacing w:line="210" w:lineRule="exact"/>
      <w:rPr>
        <w:sz w:val="15"/>
        <w:szCs w:val="15"/>
      </w:rPr>
    </w:pPr>
  </w:p>
  <w:p w14:paraId="624F0F69" w14:textId="77777777" w:rsidR="00661ABF" w:rsidRPr="007C3EC5" w:rsidRDefault="007C3EC5" w:rsidP="00661ABF">
    <w:pPr>
      <w:pStyle w:val="Fuzeile"/>
      <w:spacing w:line="210" w:lineRule="exact"/>
      <w:jc w:val="right"/>
      <w:rPr>
        <w:sz w:val="15"/>
        <w:szCs w:val="15"/>
      </w:rPr>
    </w:pPr>
    <w:r w:rsidRPr="007C3EC5">
      <w:rPr>
        <w:sz w:val="15"/>
        <w:szCs w:val="15"/>
      </w:rPr>
      <w:t xml:space="preserve">Seite </w:t>
    </w:r>
    <w:r w:rsidRPr="007C3EC5">
      <w:rPr>
        <w:sz w:val="15"/>
        <w:szCs w:val="15"/>
      </w:rPr>
      <w:fldChar w:fldCharType="begin"/>
    </w:r>
    <w:r w:rsidRPr="007C3EC5">
      <w:rPr>
        <w:sz w:val="15"/>
        <w:szCs w:val="15"/>
      </w:rPr>
      <w:instrText>PAGE  \* Arabic  \* MERGEFORMAT</w:instrText>
    </w:r>
    <w:r w:rsidRPr="007C3EC5">
      <w:rPr>
        <w:sz w:val="15"/>
        <w:szCs w:val="15"/>
      </w:rPr>
      <w:fldChar w:fldCharType="separate"/>
    </w:r>
    <w:r w:rsidRPr="007C3EC5">
      <w:rPr>
        <w:sz w:val="15"/>
        <w:szCs w:val="15"/>
      </w:rPr>
      <w:t>1</w:t>
    </w:r>
    <w:r w:rsidRPr="007C3EC5">
      <w:rPr>
        <w:sz w:val="15"/>
        <w:szCs w:val="15"/>
      </w:rPr>
      <w:fldChar w:fldCharType="end"/>
    </w:r>
    <w:r w:rsidRPr="007C3EC5">
      <w:rPr>
        <w:sz w:val="15"/>
        <w:szCs w:val="15"/>
      </w:rPr>
      <w:t xml:space="preserve"> von </w:t>
    </w:r>
    <w:r w:rsidRPr="007C3EC5">
      <w:rPr>
        <w:sz w:val="15"/>
        <w:szCs w:val="15"/>
      </w:rPr>
      <w:fldChar w:fldCharType="begin"/>
    </w:r>
    <w:r w:rsidRPr="007C3EC5">
      <w:rPr>
        <w:sz w:val="15"/>
        <w:szCs w:val="15"/>
      </w:rPr>
      <w:instrText>NUMPAGES  \* Arabic  \* MERGEFORMAT</w:instrText>
    </w:r>
    <w:r w:rsidRPr="007C3EC5">
      <w:rPr>
        <w:sz w:val="15"/>
        <w:szCs w:val="15"/>
      </w:rPr>
      <w:fldChar w:fldCharType="separate"/>
    </w:r>
    <w:r w:rsidRPr="007C3EC5">
      <w:rPr>
        <w:sz w:val="15"/>
        <w:szCs w:val="15"/>
      </w:rPr>
      <w:t>2</w:t>
    </w:r>
    <w:r w:rsidRPr="007C3EC5">
      <w:rPr>
        <w:sz w:val="15"/>
        <w:szCs w:val="15"/>
      </w:rPr>
      <w:fldChar w:fldCharType="end"/>
    </w:r>
  </w:p>
  <w:p w14:paraId="0E0F20F7" w14:textId="77777777" w:rsidR="00661ABF" w:rsidRDefault="00661ABF" w:rsidP="00600F1A">
    <w:pPr>
      <w:pStyle w:val="Fuzeile"/>
      <w:spacing w:line="210" w:lineRule="exact"/>
      <w:jc w:val="both"/>
      <w:rPr>
        <w:sz w:val="15"/>
        <w:szCs w:val="15"/>
      </w:rPr>
    </w:pPr>
  </w:p>
  <w:p w14:paraId="757053D5" w14:textId="77777777" w:rsidR="00B95E8B" w:rsidRDefault="00B95E8B" w:rsidP="007275D7">
    <w:pPr>
      <w:pStyle w:val="Fuzeile"/>
      <w:spacing w:line="240" w:lineRule="exact"/>
      <w:jc w:val="both"/>
      <w:rPr>
        <w:sz w:val="15"/>
        <w:szCs w:val="15"/>
      </w:rPr>
    </w:pPr>
  </w:p>
  <w:p w14:paraId="714D03BE" w14:textId="77777777" w:rsidR="007275D7" w:rsidRPr="00661ABF" w:rsidRDefault="007275D7" w:rsidP="007275D7">
    <w:pPr>
      <w:pStyle w:val="Fuzeile"/>
      <w:spacing w:line="240" w:lineRule="exact"/>
      <w:jc w:val="both"/>
      <w:rPr>
        <w:sz w:val="15"/>
        <w:szCs w:val="1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69461" w14:textId="77777777" w:rsidR="00346C1F" w:rsidRDefault="00346C1F" w:rsidP="00346C1F">
    <w:pPr>
      <w:pStyle w:val="Fuzeile"/>
      <w:spacing w:line="210" w:lineRule="exact"/>
      <w:rPr>
        <w:sz w:val="15"/>
        <w:szCs w:val="15"/>
      </w:rPr>
    </w:pPr>
  </w:p>
  <w:p w14:paraId="5C76FD1E" w14:textId="77777777" w:rsidR="00B95E8B" w:rsidRDefault="00B95E8B" w:rsidP="00346C1F">
    <w:pPr>
      <w:pStyle w:val="Fuzeile"/>
      <w:spacing w:line="210" w:lineRule="exact"/>
      <w:rPr>
        <w:sz w:val="15"/>
        <w:szCs w:val="15"/>
      </w:rPr>
    </w:pPr>
  </w:p>
  <w:p w14:paraId="5BD9445C" w14:textId="77777777" w:rsidR="00B95E8B" w:rsidRDefault="00B95E8B" w:rsidP="00346C1F">
    <w:pPr>
      <w:pStyle w:val="Fuzeile"/>
      <w:spacing w:line="210" w:lineRule="exact"/>
      <w:rPr>
        <w:sz w:val="15"/>
        <w:szCs w:val="15"/>
      </w:rPr>
    </w:pPr>
  </w:p>
  <w:p w14:paraId="39205CCE" w14:textId="77777777" w:rsidR="00346C1F" w:rsidRDefault="00346C1F" w:rsidP="00346C1F">
    <w:pPr>
      <w:pStyle w:val="Fuzeile"/>
      <w:spacing w:line="210" w:lineRule="exact"/>
      <w:jc w:val="both"/>
      <w:rPr>
        <w:sz w:val="15"/>
        <w:szCs w:val="15"/>
      </w:rPr>
    </w:pPr>
  </w:p>
  <w:p w14:paraId="29952D71" w14:textId="77777777" w:rsidR="007275D7" w:rsidRPr="007275D7" w:rsidRDefault="007275D7" w:rsidP="007275D7">
    <w:pPr>
      <w:pStyle w:val="Fuzeile"/>
      <w:spacing w:line="240" w:lineRule="exact"/>
      <w:jc w:val="both"/>
      <w:rPr>
        <w:sz w:val="16"/>
        <w:szCs w:val="16"/>
      </w:rPr>
    </w:pPr>
  </w:p>
  <w:p w14:paraId="5AFD2363" w14:textId="77777777" w:rsidR="007275D7" w:rsidRPr="007275D7" w:rsidRDefault="007275D7" w:rsidP="007275D7">
    <w:pPr>
      <w:pStyle w:val="Fuzeile"/>
      <w:spacing w:line="240" w:lineRule="exact"/>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326E3" w14:textId="77777777" w:rsidR="00100071" w:rsidRDefault="00100071" w:rsidP="008C46A7">
      <w:pPr>
        <w:spacing w:after="0" w:line="240" w:lineRule="auto"/>
      </w:pPr>
      <w:r>
        <w:separator/>
      </w:r>
    </w:p>
  </w:footnote>
  <w:footnote w:type="continuationSeparator" w:id="0">
    <w:p w14:paraId="39EFF4C3" w14:textId="77777777" w:rsidR="00100071" w:rsidRDefault="00100071" w:rsidP="008C4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D27B5" w14:textId="77777777" w:rsidR="008C46A7" w:rsidRDefault="008C46A7">
    <w:pPr>
      <w:pStyle w:val="Kopfzeile"/>
    </w:pPr>
    <w:r>
      <w:rPr>
        <w:noProof/>
      </w:rPr>
      <w:drawing>
        <wp:anchor distT="0" distB="0" distL="114300" distR="114300" simplePos="0" relativeHeight="251660288" behindDoc="1" locked="0" layoutInCell="1" allowOverlap="1" wp14:anchorId="407B491C" wp14:editId="54B08938">
          <wp:simplePos x="0" y="0"/>
          <wp:positionH relativeFrom="page">
            <wp:align>left</wp:align>
          </wp:positionH>
          <wp:positionV relativeFrom="page">
            <wp:align>top</wp:align>
          </wp:positionV>
          <wp:extent cx="7560000" cy="10691586"/>
          <wp:effectExtent l="0" t="0" r="3175"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81E75" w14:textId="77777777" w:rsidR="008C46A7" w:rsidRDefault="008C46A7">
    <w:pPr>
      <w:pStyle w:val="Kopfzeile"/>
    </w:pPr>
    <w:r>
      <w:rPr>
        <w:noProof/>
      </w:rPr>
      <w:drawing>
        <wp:anchor distT="0" distB="0" distL="114300" distR="114300" simplePos="0" relativeHeight="251658240" behindDoc="1" locked="0" layoutInCell="1" allowOverlap="1" wp14:anchorId="138D1638" wp14:editId="269A12E6">
          <wp:simplePos x="0" y="0"/>
          <wp:positionH relativeFrom="page">
            <wp:align>left</wp:align>
          </wp:positionH>
          <wp:positionV relativeFrom="page">
            <wp:align>top</wp:align>
          </wp:positionV>
          <wp:extent cx="7560000" cy="10691586"/>
          <wp:effectExtent l="0" t="0" r="3175"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691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1F9"/>
    <w:rsid w:val="000045B4"/>
    <w:rsid w:val="0006217A"/>
    <w:rsid w:val="000956AD"/>
    <w:rsid w:val="000962DF"/>
    <w:rsid w:val="00100071"/>
    <w:rsid w:val="00142C23"/>
    <w:rsid w:val="00187BA6"/>
    <w:rsid w:val="00224500"/>
    <w:rsid w:val="00276C8F"/>
    <w:rsid w:val="002A71F9"/>
    <w:rsid w:val="002D2376"/>
    <w:rsid w:val="002F38A3"/>
    <w:rsid w:val="00346C1F"/>
    <w:rsid w:val="003F407D"/>
    <w:rsid w:val="003F7F36"/>
    <w:rsid w:val="004358CC"/>
    <w:rsid w:val="004673C1"/>
    <w:rsid w:val="004B68B4"/>
    <w:rsid w:val="00515279"/>
    <w:rsid w:val="005259E5"/>
    <w:rsid w:val="005528E0"/>
    <w:rsid w:val="005E1F39"/>
    <w:rsid w:val="00600F1A"/>
    <w:rsid w:val="00603003"/>
    <w:rsid w:val="006259FF"/>
    <w:rsid w:val="00651F83"/>
    <w:rsid w:val="00656E61"/>
    <w:rsid w:val="00661ABF"/>
    <w:rsid w:val="006C283A"/>
    <w:rsid w:val="006F1324"/>
    <w:rsid w:val="0072037C"/>
    <w:rsid w:val="007275D7"/>
    <w:rsid w:val="0077050E"/>
    <w:rsid w:val="007C3EC5"/>
    <w:rsid w:val="007E1EC3"/>
    <w:rsid w:val="007F2F6C"/>
    <w:rsid w:val="008A6D97"/>
    <w:rsid w:val="008C426A"/>
    <w:rsid w:val="008C46A7"/>
    <w:rsid w:val="00907056"/>
    <w:rsid w:val="0093401C"/>
    <w:rsid w:val="009401FC"/>
    <w:rsid w:val="009610D3"/>
    <w:rsid w:val="009A6DC7"/>
    <w:rsid w:val="009C25AF"/>
    <w:rsid w:val="009F53D9"/>
    <w:rsid w:val="00A74A16"/>
    <w:rsid w:val="00AB53FD"/>
    <w:rsid w:val="00AE29D2"/>
    <w:rsid w:val="00B95E8B"/>
    <w:rsid w:val="00BC734E"/>
    <w:rsid w:val="00C4580A"/>
    <w:rsid w:val="00C7141F"/>
    <w:rsid w:val="00C8277B"/>
    <w:rsid w:val="00C84F36"/>
    <w:rsid w:val="00CE4371"/>
    <w:rsid w:val="00D029F0"/>
    <w:rsid w:val="00D923CD"/>
    <w:rsid w:val="00DA1722"/>
    <w:rsid w:val="00DB4C7A"/>
    <w:rsid w:val="00DC2D25"/>
    <w:rsid w:val="00DD2B53"/>
    <w:rsid w:val="00E76F56"/>
    <w:rsid w:val="00ED0363"/>
    <w:rsid w:val="00EF355F"/>
    <w:rsid w:val="00F61A38"/>
    <w:rsid w:val="00FC6C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F9704"/>
  <w15:chartTrackingRefBased/>
  <w15:docId w15:val="{C7E2489D-23AD-4BA3-BEB6-035F02BD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A74A16"/>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laim">
    <w:name w:val="Claim"/>
    <w:basedOn w:val="Standard"/>
    <w:link w:val="ClaimZchn"/>
    <w:rsid w:val="005E1F39"/>
    <w:pPr>
      <w:spacing w:after="0" w:line="240" w:lineRule="auto"/>
    </w:pPr>
    <w:rPr>
      <w:b/>
      <w:caps/>
      <w:sz w:val="28"/>
      <w:szCs w:val="28"/>
    </w:rPr>
  </w:style>
  <w:style w:type="character" w:customStyle="1" w:styleId="ClaimZchn">
    <w:name w:val="Claim Zchn"/>
    <w:basedOn w:val="Absatz-Standardschriftart"/>
    <w:link w:val="Claim"/>
    <w:rsid w:val="005E1F39"/>
    <w:rPr>
      <w:b/>
      <w:caps/>
      <w:sz w:val="28"/>
      <w:szCs w:val="28"/>
    </w:rPr>
  </w:style>
  <w:style w:type="paragraph" w:customStyle="1" w:styleId="Bereich">
    <w:name w:val="Bereich"/>
    <w:basedOn w:val="Standard"/>
    <w:link w:val="BereichZchn"/>
    <w:rsid w:val="005E1F39"/>
    <w:pPr>
      <w:jc w:val="right"/>
    </w:pPr>
    <w:rPr>
      <w:b/>
      <w:bCs/>
      <w:caps/>
      <w:color w:val="E7E6E6" w:themeColor="background2"/>
      <w:sz w:val="32"/>
      <w:szCs w:val="32"/>
    </w:rPr>
  </w:style>
  <w:style w:type="character" w:customStyle="1" w:styleId="BereichZchn">
    <w:name w:val="Bereich Zchn"/>
    <w:basedOn w:val="Absatz-Standardschriftart"/>
    <w:link w:val="Bereich"/>
    <w:rsid w:val="005E1F39"/>
    <w:rPr>
      <w:b/>
      <w:bCs/>
      <w:caps/>
      <w:color w:val="E7E6E6" w:themeColor="background2"/>
      <w:sz w:val="32"/>
      <w:szCs w:val="32"/>
    </w:rPr>
  </w:style>
  <w:style w:type="paragraph" w:customStyle="1" w:styleId="Produktname">
    <w:name w:val="Produktname"/>
    <w:basedOn w:val="Standard"/>
    <w:link w:val="ProduktnameZchn"/>
    <w:rsid w:val="000962DF"/>
    <w:pPr>
      <w:spacing w:after="0" w:line="240" w:lineRule="auto"/>
    </w:pPr>
    <w:rPr>
      <w:caps/>
      <w:sz w:val="48"/>
      <w:szCs w:val="48"/>
    </w:rPr>
  </w:style>
  <w:style w:type="character" w:customStyle="1" w:styleId="ProduktnameZchn">
    <w:name w:val="Produktname Zchn"/>
    <w:basedOn w:val="Absatz-Standardschriftart"/>
    <w:link w:val="Produktname"/>
    <w:rsid w:val="000962DF"/>
    <w:rPr>
      <w:caps/>
      <w:sz w:val="48"/>
      <w:szCs w:val="48"/>
    </w:rPr>
  </w:style>
  <w:style w:type="paragraph" w:customStyle="1" w:styleId="Typ">
    <w:name w:val="Typ"/>
    <w:basedOn w:val="Standard"/>
    <w:link w:val="TypZchn"/>
    <w:rsid w:val="000962DF"/>
    <w:pPr>
      <w:spacing w:after="0" w:line="240" w:lineRule="auto"/>
    </w:pPr>
    <w:rPr>
      <w:caps/>
      <w:sz w:val="32"/>
      <w:szCs w:val="32"/>
    </w:rPr>
  </w:style>
  <w:style w:type="character" w:customStyle="1" w:styleId="TypZchn">
    <w:name w:val="Typ Zchn"/>
    <w:basedOn w:val="Absatz-Standardschriftart"/>
    <w:link w:val="Typ"/>
    <w:rsid w:val="000962DF"/>
    <w:rPr>
      <w:caps/>
      <w:sz w:val="32"/>
      <w:szCs w:val="32"/>
    </w:rPr>
  </w:style>
  <w:style w:type="paragraph" w:customStyle="1" w:styleId="Subline">
    <w:name w:val="Subline"/>
    <w:basedOn w:val="Standard"/>
    <w:link w:val="SublineZchn"/>
    <w:rsid w:val="000962DF"/>
    <w:pPr>
      <w:spacing w:after="0" w:line="320" w:lineRule="exact"/>
    </w:pPr>
    <w:rPr>
      <w:color w:val="E7E6E6" w:themeColor="background2"/>
      <w:sz w:val="32"/>
    </w:rPr>
  </w:style>
  <w:style w:type="character" w:customStyle="1" w:styleId="SublineZchn">
    <w:name w:val="Subline Zchn"/>
    <w:basedOn w:val="Absatz-Standardschriftart"/>
    <w:link w:val="Subline"/>
    <w:rsid w:val="000962DF"/>
    <w:rPr>
      <w:color w:val="E7E6E6" w:themeColor="background2"/>
      <w:sz w:val="32"/>
    </w:rPr>
  </w:style>
  <w:style w:type="paragraph" w:customStyle="1" w:styleId="Copy">
    <w:name w:val="Copy"/>
    <w:basedOn w:val="Standard"/>
    <w:link w:val="CopyZchn"/>
    <w:rsid w:val="000962DF"/>
    <w:pPr>
      <w:spacing w:after="0" w:line="280" w:lineRule="exact"/>
    </w:pPr>
    <w:rPr>
      <w:color w:val="000000" w:themeColor="text1"/>
      <w:sz w:val="20"/>
      <w:szCs w:val="20"/>
    </w:rPr>
  </w:style>
  <w:style w:type="character" w:customStyle="1" w:styleId="CopyZchn">
    <w:name w:val="Copy Zchn"/>
    <w:basedOn w:val="Absatz-Standardschriftart"/>
    <w:link w:val="Copy"/>
    <w:rsid w:val="000962DF"/>
    <w:rPr>
      <w:color w:val="000000" w:themeColor="text1"/>
      <w:sz w:val="20"/>
      <w:szCs w:val="20"/>
    </w:rPr>
  </w:style>
  <w:style w:type="paragraph" w:styleId="Kopfzeile">
    <w:name w:val="header"/>
    <w:basedOn w:val="Standard"/>
    <w:link w:val="KopfzeileZchn"/>
    <w:uiPriority w:val="99"/>
    <w:unhideWhenUsed/>
    <w:rsid w:val="008C46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46A7"/>
  </w:style>
  <w:style w:type="paragraph" w:styleId="Fuzeile">
    <w:name w:val="footer"/>
    <w:basedOn w:val="Standard"/>
    <w:link w:val="FuzeileZchn"/>
    <w:uiPriority w:val="99"/>
    <w:unhideWhenUsed/>
    <w:rsid w:val="008C46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6A7"/>
  </w:style>
  <w:style w:type="table" w:styleId="Tabellenraster">
    <w:name w:val="Table Grid"/>
    <w:basedOn w:val="NormaleTabelle"/>
    <w:uiPriority w:val="39"/>
    <w:rsid w:val="00C82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link w:val="EinfAbsZchn"/>
    <w:uiPriority w:val="99"/>
    <w:rsid w:val="00C8277B"/>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Fensterzeile">
    <w:name w:val="Fensterzeile"/>
    <w:basedOn w:val="Standard"/>
    <w:link w:val="FensterzeileZchn"/>
    <w:rsid w:val="00656E61"/>
    <w:pPr>
      <w:spacing w:after="0" w:line="240" w:lineRule="auto"/>
    </w:pPr>
    <w:rPr>
      <w:rFonts w:ascii="Roboto" w:hAnsi="Roboto"/>
      <w:sz w:val="12"/>
      <w:szCs w:val="12"/>
    </w:rPr>
  </w:style>
  <w:style w:type="paragraph" w:customStyle="1" w:styleId="Empfngeradresse">
    <w:name w:val="Empfängeradresse"/>
    <w:basedOn w:val="EinfAbs"/>
    <w:link w:val="EmpfngeradresseZchn"/>
    <w:rsid w:val="00656E61"/>
    <w:pPr>
      <w:spacing w:line="240" w:lineRule="auto"/>
    </w:pPr>
    <w:rPr>
      <w:rFonts w:ascii="Roboto" w:hAnsi="Roboto" w:cs="Roboto"/>
      <w:sz w:val="20"/>
      <w:szCs w:val="20"/>
    </w:rPr>
  </w:style>
  <w:style w:type="character" w:customStyle="1" w:styleId="FensterzeileZchn">
    <w:name w:val="Fensterzeile Zchn"/>
    <w:basedOn w:val="Absatz-Standardschriftart"/>
    <w:link w:val="Fensterzeile"/>
    <w:rsid w:val="00656E61"/>
    <w:rPr>
      <w:rFonts w:ascii="Roboto" w:hAnsi="Roboto"/>
      <w:sz w:val="12"/>
      <w:szCs w:val="12"/>
    </w:rPr>
  </w:style>
  <w:style w:type="paragraph" w:customStyle="1" w:styleId="Flietext">
    <w:name w:val="Fließtext"/>
    <w:basedOn w:val="Standard"/>
    <w:link w:val="FlietextZchn"/>
    <w:qFormat/>
    <w:rsid w:val="00656E61"/>
    <w:pPr>
      <w:spacing w:after="0" w:line="280" w:lineRule="exact"/>
    </w:pPr>
    <w:rPr>
      <w:sz w:val="20"/>
      <w:szCs w:val="20"/>
    </w:rPr>
  </w:style>
  <w:style w:type="character" w:customStyle="1" w:styleId="EinfAbsZchn">
    <w:name w:val="[Einf. Abs.] Zchn"/>
    <w:basedOn w:val="Absatz-Standardschriftart"/>
    <w:link w:val="EinfAbs"/>
    <w:uiPriority w:val="99"/>
    <w:rsid w:val="00656E61"/>
    <w:rPr>
      <w:rFonts w:ascii="MinionPro-Regular" w:hAnsi="MinionPro-Regular" w:cs="MinionPro-Regular"/>
      <w:color w:val="000000"/>
      <w:sz w:val="24"/>
      <w:szCs w:val="24"/>
    </w:rPr>
  </w:style>
  <w:style w:type="character" w:customStyle="1" w:styleId="EmpfngeradresseZchn">
    <w:name w:val="Empfängeradresse Zchn"/>
    <w:basedOn w:val="EinfAbsZchn"/>
    <w:link w:val="Empfngeradresse"/>
    <w:rsid w:val="00656E61"/>
    <w:rPr>
      <w:rFonts w:ascii="Roboto" w:hAnsi="Roboto" w:cs="Roboto"/>
      <w:color w:val="000000"/>
      <w:sz w:val="20"/>
      <w:szCs w:val="20"/>
    </w:rPr>
  </w:style>
  <w:style w:type="character" w:customStyle="1" w:styleId="FlietextZchn">
    <w:name w:val="Fließtext Zchn"/>
    <w:basedOn w:val="Absatz-Standardschriftart"/>
    <w:link w:val="Flietext"/>
    <w:rsid w:val="00656E61"/>
    <w:rPr>
      <w:sz w:val="20"/>
      <w:szCs w:val="20"/>
    </w:rPr>
  </w:style>
  <w:style w:type="paragraph" w:customStyle="1" w:styleId="BMWGletterheadcopy10pt12ptBMWGroup">
    <w:name w:val="BMWG_letterhead_copy_10pt/12pt (BMW_Group)"/>
    <w:basedOn w:val="Standard"/>
    <w:uiPriority w:val="99"/>
    <w:rsid w:val="009A6DC7"/>
    <w:pPr>
      <w:tabs>
        <w:tab w:val="left" w:pos="4388"/>
      </w:tabs>
      <w:suppressAutoHyphens/>
      <w:autoSpaceDE w:val="0"/>
      <w:autoSpaceDN w:val="0"/>
      <w:adjustRightInd w:val="0"/>
      <w:spacing w:after="0" w:line="288" w:lineRule="auto"/>
      <w:textAlignment w:val="center"/>
    </w:pPr>
    <w:rPr>
      <w:rFonts w:ascii="BMWGroupTN Pro" w:hAnsi="BMWGroupTN Pro" w:cs="BMWGroupTN Pro"/>
      <w:color w:val="000000"/>
      <w:sz w:val="20"/>
      <w:szCs w:val="20"/>
    </w:rPr>
  </w:style>
  <w:style w:type="paragraph" w:customStyle="1" w:styleId="Head">
    <w:name w:val="Head"/>
    <w:basedOn w:val="Flietext"/>
    <w:link w:val="HeadZchn"/>
    <w:qFormat/>
    <w:rsid w:val="008A6D97"/>
    <w:pPr>
      <w:spacing w:line="240" w:lineRule="auto"/>
    </w:pPr>
    <w:rPr>
      <w:b/>
      <w:sz w:val="32"/>
      <w:szCs w:val="32"/>
    </w:rPr>
  </w:style>
  <w:style w:type="paragraph" w:customStyle="1" w:styleId="Subhead">
    <w:name w:val="Subhead"/>
    <w:basedOn w:val="Flietext"/>
    <w:link w:val="SubheadZchn"/>
    <w:qFormat/>
    <w:rsid w:val="008A6D97"/>
    <w:pPr>
      <w:spacing w:line="240" w:lineRule="auto"/>
    </w:pPr>
    <w:rPr>
      <w:sz w:val="32"/>
      <w:szCs w:val="32"/>
    </w:rPr>
  </w:style>
  <w:style w:type="character" w:customStyle="1" w:styleId="HeadZchn">
    <w:name w:val="Head Zchn"/>
    <w:basedOn w:val="FlietextZchn"/>
    <w:link w:val="Head"/>
    <w:rsid w:val="008A6D97"/>
    <w:rPr>
      <w:b/>
      <w:sz w:val="32"/>
      <w:szCs w:val="32"/>
    </w:rPr>
  </w:style>
  <w:style w:type="character" w:customStyle="1" w:styleId="SubheadZchn">
    <w:name w:val="Subhead Zchn"/>
    <w:basedOn w:val="FlietextZchn"/>
    <w:link w:val="Subhead"/>
    <w:rsid w:val="008A6D97"/>
    <w:rPr>
      <w:sz w:val="32"/>
      <w:szCs w:val="32"/>
    </w:rPr>
  </w:style>
  <w:style w:type="character" w:styleId="Hyperlink">
    <w:name w:val="Hyperlink"/>
    <w:basedOn w:val="Absatz-Standardschriftart"/>
    <w:uiPriority w:val="99"/>
    <w:unhideWhenUsed/>
    <w:rsid w:val="005528E0"/>
    <w:rPr>
      <w:color w:val="0563C1" w:themeColor="hyperlink"/>
      <w:u w:val="single"/>
    </w:rPr>
  </w:style>
  <w:style w:type="character" w:styleId="NichtaufgelsteErwhnung">
    <w:name w:val="Unresolved Mention"/>
    <w:basedOn w:val="Absatz-Standardschriftart"/>
    <w:uiPriority w:val="99"/>
    <w:semiHidden/>
    <w:unhideWhenUsed/>
    <w:rsid w:val="005528E0"/>
    <w:rPr>
      <w:color w:val="605E5C"/>
      <w:shd w:val="clear" w:color="auto" w:fill="E1DFDD"/>
    </w:rPr>
  </w:style>
  <w:style w:type="paragraph" w:styleId="StandardWeb">
    <w:name w:val="Normal (Web)"/>
    <w:basedOn w:val="Standard"/>
    <w:uiPriority w:val="99"/>
    <w:semiHidden/>
    <w:unhideWhenUsed/>
    <w:rsid w:val="005259E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19534">
      <w:bodyDiv w:val="1"/>
      <w:marLeft w:val="0"/>
      <w:marRight w:val="0"/>
      <w:marTop w:val="0"/>
      <w:marBottom w:val="0"/>
      <w:divBdr>
        <w:top w:val="none" w:sz="0" w:space="0" w:color="auto"/>
        <w:left w:val="none" w:sz="0" w:space="0" w:color="auto"/>
        <w:bottom w:val="none" w:sz="0" w:space="0" w:color="auto"/>
        <w:right w:val="none" w:sz="0" w:space="0" w:color="auto"/>
      </w:divBdr>
    </w:div>
    <w:div w:id="130027457">
      <w:bodyDiv w:val="1"/>
      <w:marLeft w:val="0"/>
      <w:marRight w:val="0"/>
      <w:marTop w:val="0"/>
      <w:marBottom w:val="0"/>
      <w:divBdr>
        <w:top w:val="none" w:sz="0" w:space="0" w:color="auto"/>
        <w:left w:val="none" w:sz="0" w:space="0" w:color="auto"/>
        <w:bottom w:val="none" w:sz="0" w:space="0" w:color="auto"/>
        <w:right w:val="none" w:sz="0" w:space="0" w:color="auto"/>
      </w:divBdr>
    </w:div>
    <w:div w:id="162475264">
      <w:bodyDiv w:val="1"/>
      <w:marLeft w:val="0"/>
      <w:marRight w:val="0"/>
      <w:marTop w:val="0"/>
      <w:marBottom w:val="0"/>
      <w:divBdr>
        <w:top w:val="none" w:sz="0" w:space="0" w:color="auto"/>
        <w:left w:val="none" w:sz="0" w:space="0" w:color="auto"/>
        <w:bottom w:val="none" w:sz="0" w:space="0" w:color="auto"/>
        <w:right w:val="none" w:sz="0" w:space="0" w:color="auto"/>
      </w:divBdr>
    </w:div>
    <w:div w:id="533731936">
      <w:bodyDiv w:val="1"/>
      <w:marLeft w:val="0"/>
      <w:marRight w:val="0"/>
      <w:marTop w:val="0"/>
      <w:marBottom w:val="0"/>
      <w:divBdr>
        <w:top w:val="none" w:sz="0" w:space="0" w:color="auto"/>
        <w:left w:val="none" w:sz="0" w:space="0" w:color="auto"/>
        <w:bottom w:val="none" w:sz="0" w:space="0" w:color="auto"/>
        <w:right w:val="none" w:sz="0" w:space="0" w:color="auto"/>
      </w:divBdr>
    </w:div>
    <w:div w:id="632950467">
      <w:bodyDiv w:val="1"/>
      <w:marLeft w:val="0"/>
      <w:marRight w:val="0"/>
      <w:marTop w:val="0"/>
      <w:marBottom w:val="0"/>
      <w:divBdr>
        <w:top w:val="none" w:sz="0" w:space="0" w:color="auto"/>
        <w:left w:val="none" w:sz="0" w:space="0" w:color="auto"/>
        <w:bottom w:val="none" w:sz="0" w:space="0" w:color="auto"/>
        <w:right w:val="none" w:sz="0" w:space="0" w:color="auto"/>
      </w:divBdr>
    </w:div>
    <w:div w:id="750661044">
      <w:bodyDiv w:val="1"/>
      <w:marLeft w:val="0"/>
      <w:marRight w:val="0"/>
      <w:marTop w:val="0"/>
      <w:marBottom w:val="0"/>
      <w:divBdr>
        <w:top w:val="none" w:sz="0" w:space="0" w:color="auto"/>
        <w:left w:val="none" w:sz="0" w:space="0" w:color="auto"/>
        <w:bottom w:val="none" w:sz="0" w:space="0" w:color="auto"/>
        <w:right w:val="none" w:sz="0" w:space="0" w:color="auto"/>
      </w:divBdr>
    </w:div>
    <w:div w:id="1015881397">
      <w:bodyDiv w:val="1"/>
      <w:marLeft w:val="0"/>
      <w:marRight w:val="0"/>
      <w:marTop w:val="0"/>
      <w:marBottom w:val="0"/>
      <w:divBdr>
        <w:top w:val="none" w:sz="0" w:space="0" w:color="auto"/>
        <w:left w:val="none" w:sz="0" w:space="0" w:color="auto"/>
        <w:bottom w:val="none" w:sz="0" w:space="0" w:color="auto"/>
        <w:right w:val="none" w:sz="0" w:space="0" w:color="auto"/>
      </w:divBdr>
    </w:div>
    <w:div w:id="1033309821">
      <w:bodyDiv w:val="1"/>
      <w:marLeft w:val="0"/>
      <w:marRight w:val="0"/>
      <w:marTop w:val="0"/>
      <w:marBottom w:val="0"/>
      <w:divBdr>
        <w:top w:val="none" w:sz="0" w:space="0" w:color="auto"/>
        <w:left w:val="none" w:sz="0" w:space="0" w:color="auto"/>
        <w:bottom w:val="none" w:sz="0" w:space="0" w:color="auto"/>
        <w:right w:val="none" w:sz="0" w:space="0" w:color="auto"/>
      </w:divBdr>
    </w:div>
    <w:div w:id="2016028305">
      <w:bodyDiv w:val="1"/>
      <w:marLeft w:val="0"/>
      <w:marRight w:val="0"/>
      <w:marTop w:val="0"/>
      <w:marBottom w:val="0"/>
      <w:divBdr>
        <w:top w:val="none" w:sz="0" w:space="0" w:color="auto"/>
        <w:left w:val="none" w:sz="0" w:space="0" w:color="auto"/>
        <w:bottom w:val="none" w:sz="0" w:space="0" w:color="auto"/>
        <w:right w:val="none" w:sz="0" w:space="0" w:color="auto"/>
      </w:divBdr>
    </w:div>
    <w:div w:id="213335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iege.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DEB~1\AppData\Local\Temp\7zO83B50E7F\Word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IEGE Logistik">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Wordvorlage</Template>
  <TotalTime>0</TotalTime>
  <Pages>2</Pages>
  <Words>392</Words>
  <Characters>2472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Wilke, Lukas</dc:creator>
  <cp:keywords/>
  <dc:description/>
  <cp:lastModifiedBy>Wilke, Lukas</cp:lastModifiedBy>
  <cp:revision>5</cp:revision>
  <cp:lastPrinted>2022-02-22T15:34:00Z</cp:lastPrinted>
  <dcterms:created xsi:type="dcterms:W3CDTF">2024-05-27T09:29:00Z</dcterms:created>
  <dcterms:modified xsi:type="dcterms:W3CDTF">2024-08-06T08:11:00Z</dcterms:modified>
</cp:coreProperties>
</file>